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460" w:rsidRPr="00C56D28" w:rsidRDefault="00C56D28" w:rsidP="00C56D28">
      <w:pPr>
        <w:jc w:val="center"/>
        <w:rPr>
          <w:color w:val="0070C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6D28">
        <w:rPr>
          <w:color w:val="0070C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MAKING A CONNECTION</w:t>
      </w:r>
    </w:p>
    <w:p w:rsidR="00C56D28" w:rsidRPr="00C56D28" w:rsidRDefault="00C56D28" w:rsidP="00C56D28">
      <w:pPr>
        <w:jc w:val="center"/>
        <w:rPr>
          <w:color w:val="0070C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6D28">
        <w:rPr>
          <w:color w:val="0070C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EXPERIENCE WEEK 2023</w:t>
      </w:r>
    </w:p>
    <w:p w:rsidR="00C56D28" w:rsidRDefault="00C56D28"/>
    <w:p w:rsidR="00C56D28" w:rsidRDefault="00C56D28">
      <w:pPr>
        <w:rPr>
          <w:noProof/>
        </w:rPr>
      </w:pPr>
    </w:p>
    <w:p w:rsidR="00C56D28" w:rsidRDefault="00C56D28">
      <w:r>
        <w:rPr>
          <w:noProof/>
        </w:rPr>
        <w:drawing>
          <wp:inline distT="0" distB="0" distL="0" distR="0" wp14:anchorId="339493D1" wp14:editId="2AB003D1">
            <wp:extent cx="5943600" cy="6695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9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D28" w:rsidRDefault="00C56D28"/>
    <w:p w:rsidR="00C56D28" w:rsidRDefault="00C56D28">
      <w:bookmarkStart w:id="0" w:name="_GoBack"/>
      <w:bookmarkEnd w:id="0"/>
      <w:r>
        <w:t xml:space="preserve">COMPLETE THE DOT-TO-DOT PUZZLE, COLOR IT AND SEND COMPLETED PICTURE TO </w:t>
      </w:r>
      <w:hyperlink r:id="rId5" w:history="1">
        <w:r w:rsidRPr="00454668">
          <w:rPr>
            <w:rStyle w:val="Hyperlink"/>
          </w:rPr>
          <w:t>patientexperience@cookchildrens.org</w:t>
        </w:r>
      </w:hyperlink>
      <w:r>
        <w:t xml:space="preserve"> TO </w:t>
      </w:r>
      <w:proofErr w:type="gramStart"/>
      <w:r>
        <w:t>BE ENTERED</w:t>
      </w:r>
      <w:proofErr w:type="gramEnd"/>
      <w:r>
        <w:t xml:space="preserve"> IN A RANDOM DRAWING FOR A GIFT CARD!</w:t>
      </w:r>
    </w:p>
    <w:sectPr w:rsidR="00C56D28" w:rsidSect="004554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28"/>
    <w:rsid w:val="00455460"/>
    <w:rsid w:val="00B60C59"/>
    <w:rsid w:val="00BB2536"/>
    <w:rsid w:val="00C56D28"/>
    <w:rsid w:val="00ED5A1F"/>
    <w:rsid w:val="00F6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84A42"/>
  <w15:chartTrackingRefBased/>
  <w15:docId w15:val="{074CBD9A-145A-48B8-BA0A-3DE47A0C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6D28"/>
    <w:rPr>
      <w:color w:val="00548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tientexperience@cookchildrens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ookChildren's">
  <a:themeElements>
    <a:clrScheme name="CookChildrensBrand">
      <a:dk1>
        <a:srgbClr val="56595C"/>
      </a:dk1>
      <a:lt1>
        <a:sysClr val="window" lastClr="FFFFFF"/>
      </a:lt1>
      <a:dk2>
        <a:srgbClr val="005480"/>
      </a:dk2>
      <a:lt2>
        <a:srgbClr val="FFFFFF"/>
      </a:lt2>
      <a:accent1>
        <a:srgbClr val="005480"/>
      </a:accent1>
      <a:accent2>
        <a:srgbClr val="008265"/>
      </a:accent2>
      <a:accent3>
        <a:srgbClr val="C5B8B1"/>
      </a:accent3>
      <a:accent4>
        <a:srgbClr val="9FA1A4"/>
      </a:accent4>
      <a:accent5>
        <a:srgbClr val="005480"/>
      </a:accent5>
      <a:accent6>
        <a:srgbClr val="008265"/>
      </a:accent6>
      <a:hlink>
        <a:srgbClr val="005480"/>
      </a:hlink>
      <a:folHlink>
        <a:srgbClr val="008265"/>
      </a:folHlink>
    </a:clrScheme>
    <a:fontScheme name="Cook Children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Children's Health Care System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K. Althouse</dc:creator>
  <cp:keywords/>
  <dc:description/>
  <cp:lastModifiedBy>Jan K. Althouse</cp:lastModifiedBy>
  <cp:revision>1</cp:revision>
  <dcterms:created xsi:type="dcterms:W3CDTF">2023-04-20T21:28:00Z</dcterms:created>
  <dcterms:modified xsi:type="dcterms:W3CDTF">2023-04-20T21:33:00Z</dcterms:modified>
</cp:coreProperties>
</file>